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Visual word wall</w:t>
      </w:r>
    </w:p>
    <w:p>
      <w:pPr>
        <w:pStyle w:val="Subtitle"/>
      </w:pPr>
      <w:r>
        <w:t xml:space="preserve">Vocabulary · Tier 1: everyday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3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Early Years, Lower elementary, Upper elementary and Middle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A word wall where every word has a picture and an example sentence, organised by topic or routine. Students use it during lessons to find the words they need to speak and write.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Pick a small set of words for the current topic or routine, around eight to twelve.</w:t>
      </w:r>
    </w:p>
    <w:p>
      <w:pPr>
        <w:pStyle w:val="ListParagraph"/>
        <w:numPr>
          <w:ilvl w:val="0"/>
          <w:numId w:val="1"/>
        </w:numPr>
      </w:pPr>
      <w:r>
        <w:t xml:space="preserve">Add each word with a picture and a short example sentence.</w:t>
      </w:r>
    </w:p>
    <w:p>
      <w:pPr>
        <w:pStyle w:val="ListParagraph"/>
        <w:numPr>
          <w:ilvl w:val="0"/>
          <w:numId w:val="1"/>
        </w:numPr>
      </w:pPr>
      <w:r>
        <w:t xml:space="preserve">Teach each word as you add it, and model finding a word on the wall.</w:t>
      </w:r>
    </w:p>
    <w:p>
      <w:pPr>
        <w:pStyle w:val="ListParagraph"/>
        <w:numPr>
          <w:ilvl w:val="0"/>
          <w:numId w:val="1"/>
        </w:numPr>
      </w:pPr>
      <w:r>
        <w:t xml:space="preserve">When a student is stuck, point them to the wall before giving them the word.</w:t>
      </w:r>
    </w:p>
    <w:p>
      <w:pPr>
        <w:pStyle w:val="ListParagraph"/>
        <w:numPr>
          <w:ilvl w:val="0"/>
          <w:numId w:val="1"/>
        </w:numPr>
      </w:pPr>
      <w:r>
        <w:t xml:space="preserve">Move older words to a smaller section so the wall stays uncluttered.</w:t>
      </w:r>
    </w:p>
    <w:p>
      <w:pPr>
        <w:pStyle w:val="Heading2"/>
      </w:pPr>
      <w:r>
        <w:t xml:space="preserve">In a lesson: Maths (lower elementary)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In a lesson on shapes, a student wants to say that a square has four corners but doesn’t know the word. The teacher points to the wall, where “corner” sits next to a picture of a square with its corners circled. The student says, “It has four corners.”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wall becomes wallpaper that nobody uses.</w:t>
      </w:r>
    </w:p>
    <w:p>
      <w:pPr>
        <w:pStyle w:val="ListParagraph"/>
        <w:numPr>
          <w:ilvl w:val="0"/>
          <w:numId w:val="2"/>
        </w:numPr>
      </w:pPr>
      <w:r>
        <w:t xml:space="preserve">Words go up without pictures, so new arrivals can’t use them.</w:t>
      </w:r>
    </w:p>
    <w:p>
      <w:pPr>
        <w:pStyle w:val="ListParagraph"/>
        <w:numPr>
          <w:ilvl w:val="0"/>
          <w:numId w:val="2"/>
        </w:numPr>
      </w:pPr>
      <w:r>
        <w:t xml:space="preserve">Words are added but never taught.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Keep to six or eight words with large pictures, and say them together every day.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word forms and a sentence frame for each word, and let students add their own examples.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Visual word wall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