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Who’s affected: stakeholder map</w:t>
      </w:r>
    </w:p>
    <w:tbl>
      <w:tblPr>
        <w:tblStyle w:val="TableGrid"/>
        <w:tblW w:w="1467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61"/>
        <w:gridCol w:w="3131"/>
        <w:gridCol w:w="1761"/>
        <w:gridCol w:w="3131"/>
        <w:gridCol w:w="1761"/>
        <w:gridCol w:w="3131"/>
      </w:tblGrid>
      <w:tr>
        <w:trPr>
          <w:trHeight w:val="460"/>
          <w:cantSplit/>
        </w:trPr>
        <w:tc>
          <w:tcPr>
            <w:tcW w:w="176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The change</w:t>
            </w:r>
          </w:p>
        </w:tc>
        <w:tc>
          <w:tcPr>
            <w:tcW w:w="313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6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Completed by</w:t>
            </w:r>
          </w:p>
        </w:tc>
        <w:tc>
          <w:tcPr>
            <w:tcW w:w="313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6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131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How to use:</w:t>
      </w:r>
      <w:r>
        <w:t xml:space="preserve"> list every person or group the change affects. Include people with informal influence, not only those with titles. Then plan what each group needs from you.</w:t>
      </w:r>
    </w:p>
    <w:tbl>
      <w:tblPr>
        <w:tblStyle w:val="TableGrid"/>
        <w:tblW w:w="14675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115"/>
        <w:gridCol w:w="2380"/>
        <w:gridCol w:w="1322"/>
        <w:gridCol w:w="1454"/>
        <w:gridCol w:w="2380"/>
        <w:gridCol w:w="2644"/>
        <w:gridCol w:w="1190"/>
        <w:gridCol w:w="1190"/>
      </w:tblGrid>
      <w:tr>
        <w:trPr>
          <w:tblHeader/>
          <w:cantSplit/>
        </w:trPr>
        <w:tc>
          <w:tcPr>
            <w:tcW w:w="2115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Person or group</w:t>
            </w:r>
          </w:p>
        </w:tc>
        <w:tc>
          <w:tcPr>
            <w:tcW w:w="238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How they’re affected</w:t>
            </w:r>
          </w:p>
        </w:tc>
        <w:tc>
          <w:tcPr>
            <w:tcW w:w="132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Influence</w:t>
            </w:r>
          </w:p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(high / medium / low)</w:t>
            </w:r>
          </w:p>
        </w:tc>
        <w:tc>
          <w:tcPr>
            <w:tcW w:w="14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 now</w:t>
            </w:r>
          </w:p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(for / unsure / against)</w:t>
            </w:r>
          </w:p>
        </w:tc>
        <w:tc>
          <w:tcPr>
            <w:tcW w:w="238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they need</w:t>
            </w:r>
          </w:p>
        </w:tc>
        <w:tc>
          <w:tcPr>
            <w:tcW w:w="264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Our plan</w:t>
            </w:r>
          </w:p>
        </w:tc>
        <w:tc>
          <w:tcPr>
            <w:tcW w:w="119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Who</w:t>
            </w:r>
          </w:p>
        </w:tc>
        <w:tc>
          <w:tcPr>
            <w:tcW w:w="119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By when</w:t>
            </w:r>
          </w:p>
        </w:tc>
      </w:tr>
      <w:tr>
        <w:trPr>
          <w:trHeight w:val="700"/>
          <w:cantSplit/>
        </w:trPr>
        <w:tc>
          <w:tcPr>
            <w:tcW w:w="211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2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4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64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9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9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211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2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4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64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9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9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211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2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4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64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9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9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211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2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4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64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9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9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211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2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4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64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9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9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211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2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4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64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9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9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211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2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4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64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9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9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211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2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4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64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9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9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211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2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4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64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9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9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211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2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4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64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9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9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Influence and support at a glance</w:t>
      </w:r>
    </w:p>
    <w:p>
      <w:r>
        <w:rPr>
          <w:i/>
        </w:rPr>
        <w:t xml:space="preserve">Write names in the grid. Focus first on high-influence people who are unsure or against.</w:t>
      </w:r>
    </w:p>
    <w:tbl>
      <w:tblPr>
        <w:tblStyle w:val="TableGrid"/>
        <w:tblW w:w="14677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446"/>
        <w:gridCol w:w="4077"/>
        <w:gridCol w:w="4077"/>
        <w:gridCol w:w="4077"/>
      </w:tblGrid>
      <w:tr>
        <w:trPr>
          <w:tblHeader/>
          <w:cantSplit/>
        </w:trPr>
        <w:tc>
          <w:tcPr>
            <w:tcW w:w="2446" w:type="dxa"/>
            <w:shd w:val="clear" w:color="auto" w:fill="E3ECEE"/>
            <w:vAlign w:val="center"/>
          </w:tcPr>
          <w:p>
            <w:pPr>
              <w:spacing w:before="20" w:after="20"/>
            </w:pPr>
          </w:p>
        </w:tc>
        <w:tc>
          <w:tcPr>
            <w:tcW w:w="407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Supportive</w:t>
            </w:r>
          </w:p>
        </w:tc>
        <w:tc>
          <w:tcPr>
            <w:tcW w:w="407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Unsure</w:t>
            </w:r>
          </w:p>
        </w:tc>
        <w:tc>
          <w:tcPr>
            <w:tcW w:w="407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Against</w:t>
            </w:r>
          </w:p>
        </w:tc>
      </w:tr>
      <w:tr>
        <w:trPr>
          <w:trHeight w:val="1500"/>
          <w:cantSplit/>
        </w:trPr>
        <w:tc>
          <w:tcPr>
            <w:tcW w:w="244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High influence</w:t>
            </w:r>
          </w:p>
        </w:tc>
        <w:tc>
          <w:tcPr>
            <w:tcW w:w="4077" w:type="dxa"/>
            <w:vAlign w:val="center"/>
          </w:tcPr>
          <w:p>
            <w:pPr>
              <w:spacing w:before="20" w:after="20"/>
            </w:pPr>
          </w:p>
        </w:tc>
        <w:tc>
          <w:tcPr>
            <w:tcW w:w="4077" w:type="dxa"/>
            <w:vAlign w:val="center"/>
          </w:tcPr>
          <w:p>
            <w:pPr>
              <w:spacing w:before="20" w:after="20"/>
            </w:pPr>
          </w:p>
        </w:tc>
        <w:tc>
          <w:tcPr>
            <w:tcW w:w="4077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1500"/>
          <w:cantSplit/>
        </w:trPr>
        <w:tc>
          <w:tcPr>
            <w:tcW w:w="244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Low influence</w:t>
            </w:r>
          </w:p>
        </w:tc>
        <w:tc>
          <w:tcPr>
            <w:tcW w:w="4077" w:type="dxa"/>
            <w:vAlign w:val="center"/>
          </w:tcPr>
          <w:p>
            <w:pPr>
              <w:spacing w:before="20" w:after="20"/>
            </w:pPr>
          </w:p>
        </w:tc>
        <w:tc>
          <w:tcPr>
            <w:tcW w:w="4077" w:type="dxa"/>
            <w:vAlign w:val="center"/>
          </w:tcPr>
          <w:p>
            <w:pPr>
              <w:spacing w:before="20" w:after="20"/>
            </w:pPr>
          </w:p>
        </w:tc>
        <w:tc>
          <w:tcPr>
            <w:tcW w:w="4077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6838" w:h="11906" w:orient="landscape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4678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Who’s affected: stakeholder map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