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Predictable routines and visual schedules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Post the day’s schedule and step-by-step routines so students know what’s coming.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Predictability lowers anxiety and resistance</w:t>
      </w:r>
    </w:p>
    <w:p>
      <w:pPr>
        <w:pStyle w:val="ListParagraph"/>
        <w:numPr>
          <w:ilvl w:val="0"/>
          <w:numId w:val="1"/>
        </w:numPr>
      </w:pPr>
      <w:r>
        <w:t xml:space="preserve">Reduces repeated questions and wasted time</w:t>
      </w:r>
    </w:p>
    <w:p>
      <w:pPr>
        <w:pStyle w:val="ListParagraph"/>
        <w:numPr>
          <w:ilvl w:val="0"/>
          <w:numId w:val="1"/>
        </w:numPr>
      </w:pPr>
      <w:r>
        <w:t xml:space="preserve">Helps students with attention or memory difficulties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Post a daily schedule with times (or pictures for younger students) and review it each morning.</w:t>
      </w:r>
    </w:p>
    <w:p>
      <w:pPr>
        <w:pStyle w:val="ListParagraph"/>
        <w:numPr>
          <w:ilvl w:val="0"/>
          <w:numId w:val="2"/>
        </w:numPr>
      </w:pPr>
      <w:r>
        <w:t xml:space="preserve">Create short step lists for common routines: “Start of class: 1. Sharpen pencil 2. Copy agenda 3. Start warm-up.”</w:t>
      </w:r>
    </w:p>
    <w:p>
      <w:pPr>
        <w:pStyle w:val="ListParagraph"/>
        <w:numPr>
          <w:ilvl w:val="0"/>
          <w:numId w:val="2"/>
        </w:numPr>
      </w:pPr>
      <w:r>
        <w:t xml:space="preserve">Preview any changes to the schedule as early as possible.</w:t>
      </w:r>
    </w:p>
    <w:p>
      <w:pPr>
        <w:pStyle w:val="ListParagraph"/>
        <w:numPr>
          <w:ilvl w:val="0"/>
          <w:numId w:val="2"/>
        </w:numPr>
      </w:pPr>
      <w:r>
        <w:t xml:space="preserve">For individual students, provide a desk or folder copy they can check off.</w:t>
      </w:r>
    </w:p>
    <w:p>
      <w:pPr>
        <w:pStyle w:val="ListParagraph"/>
        <w:numPr>
          <w:ilvl w:val="0"/>
          <w:numId w:val="2"/>
        </w:numPr>
      </w:pPr>
      <w:r>
        <w:t xml:space="preserve">Use timers so students can see how much time is left.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Give a warning before transitions: “Five more minutes, then we clean up.”</w:t>
      </w:r>
    </w:p>
    <w:p>
      <w:pPr>
        <w:pStyle w:val="ListParagraph"/>
        <w:numPr>
          <w:ilvl w:val="0"/>
          <w:numId w:val="3"/>
        </w:numPr>
      </w:pPr>
      <w:r>
        <w:t xml:space="preserve">For students who find change hard, keep a “surprise” or “change” card to show that something different is happening.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Predictable routines and visual schedules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