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Family team meeting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structured meeting where family and school plan together around the student’s strengths and needs.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Families are experts on their children</w:t>
      </w:r>
    </w:p>
    <w:p>
      <w:pPr>
        <w:pStyle w:val="ListParagraph"/>
        <w:numPr>
          <w:ilvl w:val="0"/>
          <w:numId w:val="1"/>
        </w:numPr>
      </w:pPr>
      <w:r>
        <w:t xml:space="preserve">Consistent strategies at home and school work better</w:t>
      </w:r>
    </w:p>
    <w:p>
      <w:pPr>
        <w:pStyle w:val="ListParagraph"/>
        <w:numPr>
          <w:ilvl w:val="0"/>
          <w:numId w:val="1"/>
        </w:numPr>
      </w:pPr>
      <w:r>
        <w:t xml:space="preserve">Builds trust and shared ownership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Invite the family at a time that works for them, and offer an interpreter if needed.</w:t>
      </w:r>
    </w:p>
    <w:p>
      <w:pPr>
        <w:pStyle w:val="ListParagraph"/>
        <w:numPr>
          <w:ilvl w:val="0"/>
          <w:numId w:val="2"/>
        </w:numPr>
      </w:pPr>
      <w:r>
        <w:t xml:space="preserve">Share the agenda in advance. Include the student when appropriate.</w:t>
      </w:r>
    </w:p>
    <w:p>
      <w:pPr>
        <w:pStyle w:val="ListParagraph"/>
        <w:numPr>
          <w:ilvl w:val="0"/>
          <w:numId w:val="2"/>
        </w:numPr>
      </w:pPr>
      <w:r>
        <w:t xml:space="preserve">Start with the student’s strengths and interests.</w:t>
      </w:r>
    </w:p>
    <w:p>
      <w:pPr>
        <w:pStyle w:val="ListParagraph"/>
        <w:numPr>
          <w:ilvl w:val="0"/>
          <w:numId w:val="2"/>
        </w:numPr>
      </w:pPr>
      <w:r>
        <w:t xml:space="preserve">Review data together in plain language.</w:t>
      </w:r>
    </w:p>
    <w:p>
      <w:pPr>
        <w:pStyle w:val="ListParagraph"/>
        <w:numPr>
          <w:ilvl w:val="0"/>
          <w:numId w:val="2"/>
        </w:numPr>
      </w:pPr>
      <w:r>
        <w:t xml:space="preserve">Agree on one or two goals and specific actions for home and school.</w:t>
      </w:r>
    </w:p>
    <w:p>
      <w:pPr>
        <w:pStyle w:val="ListParagraph"/>
        <w:numPr>
          <w:ilvl w:val="0"/>
          <w:numId w:val="2"/>
        </w:numPr>
      </w:pPr>
      <w:r>
        <w:t xml:space="preserve">Set a follow-up date and send a summary afterward.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the number of school staff small so the family doesn’t feel outnumbered.</w:t>
      </w:r>
    </w:p>
    <w:p>
      <w:pPr>
        <w:pStyle w:val="ListParagraph"/>
        <w:numPr>
          <w:ilvl w:val="0"/>
          <w:numId w:val="3"/>
        </w:numPr>
      </w:pPr>
      <w:r>
        <w:t xml:space="preserve">Avoid jargon and acronyms.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Intervention plan and progress log,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Family team meeting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