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On-task interval recording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Observer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Activity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time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Interval length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How to use:</w:t>
      </w:r>
      <w:r>
        <w:t xml:space="preserve"> At the end of each interval (for example, every 30 seconds or 1 minute), look at the student and mark </w:t>
      </w:r>
      <w:r>
        <w:rPr>
          <w:b/>
        </w:rPr>
        <w:t xml:space="preserve">+</w:t>
      </w:r>
      <w:r>
        <w:t xml:space="preserve"> if on task or </w:t>
      </w:r>
      <w:r>
        <w:rPr>
          <w:b/>
        </w:rPr>
        <w:t xml:space="preserve">–</w:t>
      </w:r>
      <w:r>
        <w:t xml:space="preserve"> if off task at that moment. Then do the same for a nearby peer for comparison. Percent on task = (number of + ÷ total intervals) × 100.</w:t>
      </w:r>
    </w:p>
    <w:tbl>
      <w:tblPr>
        <w:tblStyle w:val="TableGrid"/>
        <w:tblW w:w="1466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957"/>
      </w:tblGrid>
      <w:tr>
        <w:trPr>
          <w:tblHeader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6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7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8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9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10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11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12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13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14</w:t>
            </w:r>
          </w:p>
        </w:tc>
        <w:tc>
          <w:tcPr>
            <w:tcW w:w="79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15</w:t>
            </w:r>
          </w:p>
        </w:tc>
        <w:tc>
          <w:tcPr>
            <w:tcW w:w="95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%</w:t>
            </w:r>
          </w:p>
        </w:tc>
      </w:tr>
      <w:tr>
        <w:trPr>
          <w:trHeight w:val="620"/>
          <w:cantSplit/>
        </w:trPr>
        <w:tc>
          <w:tcPr>
            <w:tcW w:w="1754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student</w:t>
            </w: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9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754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Peer comparison</w:t>
            </w: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9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754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student</w:t>
            </w: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957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1754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Peer comparison</w:t>
            </w: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797" w:type="dxa"/>
            <w:vAlign w:val="center"/>
          </w:tcPr>
          <w:p>
            <w:pPr>
              <w:spacing w:before="20" w:after="20"/>
            </w:pPr>
          </w:p>
        </w:tc>
        <w:tc>
          <w:tcPr>
            <w:tcW w:w="95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Off-task behaviours observed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Talking to peers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Out of seat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Playing with objects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Looking away / daydreaming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Head down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Other: ____________________</w:t>
      </w: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On-task interval recording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