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Social skills group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Small-group lessons that directly teach and practice specific social skills.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Many students have never been taught social skills explicitly</w:t>
      </w:r>
    </w:p>
    <w:p>
      <w:pPr>
        <w:pStyle w:val="ListParagraph"/>
        <w:numPr>
          <w:ilvl w:val="0"/>
          <w:numId w:val="1"/>
        </w:numPr>
      </w:pPr>
      <w:r>
        <w:t xml:space="preserve">Small groups allow safe practice and feedback</w:t>
      </w:r>
    </w:p>
    <w:p>
      <w:pPr>
        <w:pStyle w:val="ListParagraph"/>
        <w:numPr>
          <w:ilvl w:val="0"/>
          <w:numId w:val="1"/>
        </w:numPr>
      </w:pPr>
      <w:r>
        <w:t xml:space="preserve">Skills can be practiced in real settings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Use data and teacher input to choose a target skill and 3–6 students.</w:t>
      </w:r>
    </w:p>
    <w:p>
      <w:pPr>
        <w:pStyle w:val="ListParagraph"/>
        <w:numPr>
          <w:ilvl w:val="0"/>
          <w:numId w:val="2"/>
        </w:numPr>
      </w:pPr>
      <w:r>
        <w:t xml:space="preserve">Meet 1–2 times a week for 20–30 minutes.</w:t>
      </w:r>
    </w:p>
    <w:p>
      <w:pPr>
        <w:pStyle w:val="ListParagraph"/>
        <w:numPr>
          <w:ilvl w:val="0"/>
          <w:numId w:val="2"/>
        </w:numPr>
      </w:pPr>
      <w:r>
        <w:t xml:space="preserve">Follow a simple format: explain the skill, model it, role-play, give feedback.</w:t>
      </w:r>
    </w:p>
    <w:p>
      <w:pPr>
        <w:pStyle w:val="ListParagraph"/>
        <w:numPr>
          <w:ilvl w:val="0"/>
          <w:numId w:val="2"/>
        </w:numPr>
      </w:pPr>
      <w:r>
        <w:t xml:space="preserve">Give students a “homework” challenge to use the skill during the week.</w:t>
      </w:r>
    </w:p>
    <w:p>
      <w:pPr>
        <w:pStyle w:val="ListParagraph"/>
        <w:numPr>
          <w:ilvl w:val="0"/>
          <w:numId w:val="2"/>
        </w:numPr>
      </w:pPr>
      <w:r>
        <w:t xml:space="preserve">Ask teachers to prompt and praise the skill in class and at recess.</w:t>
      </w:r>
    </w:p>
    <w:p>
      <w:pPr>
        <w:pStyle w:val="ListParagraph"/>
        <w:numPr>
          <w:ilvl w:val="0"/>
          <w:numId w:val="2"/>
        </w:numPr>
      </w:pPr>
      <w:r>
        <w:t xml:space="preserve">Track skill use before and after the group.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Include a positive peer model when possible.</w:t>
      </w:r>
    </w:p>
    <w:p>
      <w:pPr>
        <w:pStyle w:val="ListParagraph"/>
        <w:numPr>
          <w:ilvl w:val="0"/>
          <w:numId w:val="3"/>
        </w:numPr>
      </w:pPr>
      <w:r>
        <w:t xml:space="preserve">Keep role-plays short and realistic, using situations from your school.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skills group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