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Break card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Teach the student to ask for a short break appropriately instead of escaping through problem behavior.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Replaces escape behavior with an appropriate request</w:t>
      </w:r>
    </w:p>
    <w:p>
      <w:pPr>
        <w:pStyle w:val="ListParagraph"/>
        <w:numPr>
          <w:ilvl w:val="0"/>
          <w:numId w:val="1"/>
        </w:numPr>
      </w:pPr>
      <w:r>
        <w:t xml:space="preserve">Prevents escalation by giving an early exit</w:t>
      </w:r>
    </w:p>
    <w:p>
      <w:pPr>
        <w:pStyle w:val="ListParagraph"/>
        <w:numPr>
          <w:ilvl w:val="0"/>
          <w:numId w:val="1"/>
        </w:numPr>
      </w:pPr>
      <w:r>
        <w:t xml:space="preserve">Teaches self-advocacy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Create a break card (or signal) and decide where breaks happen and for how long.</w:t>
      </w:r>
    </w:p>
    <w:p>
      <w:pPr>
        <w:pStyle w:val="ListParagraph"/>
        <w:numPr>
          <w:ilvl w:val="0"/>
          <w:numId w:val="2"/>
        </w:numPr>
      </w:pPr>
      <w:r>
        <w:t xml:space="preserve">Teach the student when and how to use it. Role-play when they’re calm.</w:t>
      </w:r>
    </w:p>
    <w:p>
      <w:pPr>
        <w:pStyle w:val="ListParagraph"/>
        <w:numPr>
          <w:ilvl w:val="0"/>
          <w:numId w:val="2"/>
        </w:numPr>
      </w:pPr>
      <w:r>
        <w:t xml:space="preserve">Honor the card immediately every time at first, so it works better than the problem behavior.</w:t>
      </w:r>
    </w:p>
    <w:p>
      <w:pPr>
        <w:pStyle w:val="ListParagraph"/>
        <w:numPr>
          <w:ilvl w:val="0"/>
          <w:numId w:val="2"/>
        </w:numPr>
      </w:pPr>
      <w:r>
        <w:t xml:space="preserve">Use a timer for the break and a clear return routine.</w:t>
      </w:r>
    </w:p>
    <w:p>
      <w:pPr>
        <w:pStyle w:val="ListParagraph"/>
        <w:numPr>
          <w:ilvl w:val="0"/>
          <w:numId w:val="2"/>
        </w:numPr>
      </w:pPr>
      <w:r>
        <w:t xml:space="preserve">Log break use. Once it’s working, gradually limit the number of breaks or require a small amount of work first.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A break is a short pause, not an escape from the work entirely. The task is still there afterward.</w:t>
      </w:r>
    </w:p>
    <w:p>
      <w:pPr>
        <w:pStyle w:val="ListParagraph"/>
        <w:numPr>
          <w:ilvl w:val="0"/>
          <w:numId w:val="3"/>
        </w:numPr>
      </w:pPr>
      <w:r>
        <w:t xml:space="preserve">Praise the student each time they use the card instead of the old behavior.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Break cards and break log, My calm-down plan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Break card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